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20" w:rsidRPr="0086124B" w:rsidRDefault="00080E20" w:rsidP="00080E20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PUBLIC LIBRARY OF NEW LONDON</w:t>
      </w:r>
    </w:p>
    <w:p w:rsidR="00080E20" w:rsidRDefault="00080E20" w:rsidP="00080E20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63 Huntington Street, New London CT 06320</w:t>
      </w:r>
    </w:p>
    <w:p w:rsidR="00080E20" w:rsidRPr="0086124B" w:rsidRDefault="00080E20" w:rsidP="00080E20">
      <w:pPr>
        <w:jc w:val="center"/>
        <w:rPr>
          <w:sz w:val="28"/>
          <w:szCs w:val="28"/>
        </w:rPr>
      </w:pPr>
    </w:p>
    <w:p w:rsidR="00080E20" w:rsidRDefault="00080E20" w:rsidP="00080E20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For Immediate Release</w:t>
      </w:r>
    </w:p>
    <w:p w:rsidR="00080E20" w:rsidRDefault="00080E20" w:rsidP="00080E20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br/>
        <w:t xml:space="preserve">Event: </w:t>
      </w:r>
      <w:r w:rsidR="00E558B4">
        <w:rPr>
          <w:rFonts w:ascii="Arial" w:eastAsia="Times New Roman" w:hAnsi="Arial" w:cs="Arial"/>
          <w:b/>
          <w:sz w:val="18"/>
          <w:szCs w:val="18"/>
        </w:rPr>
        <w:t>Grant Seeking for Individuals</w:t>
      </w:r>
    </w:p>
    <w:p w:rsidR="00080E20" w:rsidRDefault="00080E20" w:rsidP="00080E20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Date and Time:  </w:t>
      </w:r>
      <w:r w:rsidR="00E558B4">
        <w:rPr>
          <w:rFonts w:ascii="Arial" w:eastAsia="Times New Roman" w:hAnsi="Arial" w:cs="Arial"/>
          <w:b/>
          <w:sz w:val="18"/>
          <w:szCs w:val="18"/>
        </w:rPr>
        <w:t>Tuesday April 3 at 12:00 P</w:t>
      </w:r>
      <w:r w:rsidR="00FA0473">
        <w:rPr>
          <w:rFonts w:ascii="Arial" w:eastAsia="Times New Roman" w:hAnsi="Arial" w:cs="Arial"/>
          <w:b/>
          <w:sz w:val="18"/>
          <w:szCs w:val="18"/>
        </w:rPr>
        <w:t>M</w:t>
      </w:r>
      <w:r w:rsidR="00E558B4">
        <w:rPr>
          <w:rFonts w:ascii="Arial" w:eastAsia="Times New Roman" w:hAnsi="Arial" w:cs="Arial"/>
          <w:b/>
          <w:sz w:val="18"/>
          <w:szCs w:val="18"/>
        </w:rPr>
        <w:t xml:space="preserve"> – 1:00 PM</w:t>
      </w:r>
      <w:r w:rsidR="00E558B4">
        <w:rPr>
          <w:rFonts w:ascii="Arial" w:eastAsia="Times New Roman" w:hAnsi="Arial" w:cs="Arial"/>
          <w:b/>
          <w:sz w:val="18"/>
          <w:szCs w:val="18"/>
        </w:rPr>
        <w:tab/>
        <w:t xml:space="preserve">          </w:t>
      </w:r>
      <w:r>
        <w:rPr>
          <w:rFonts w:ascii="Arial" w:eastAsia="Times New Roman" w:hAnsi="Arial" w:cs="Arial"/>
          <w:b/>
          <w:sz w:val="18"/>
          <w:szCs w:val="18"/>
        </w:rPr>
        <w:tab/>
      </w:r>
    </w:p>
    <w:p w:rsidR="00080E20" w:rsidRPr="0062718C" w:rsidRDefault="00080E20" w:rsidP="00080E20">
      <w:pPr>
        <w:rPr>
          <w:rFonts w:ascii="Arial" w:eastAsia="Times New Roman" w:hAnsi="Arial" w:cs="Arial"/>
          <w:b/>
          <w:sz w:val="18"/>
          <w:szCs w:val="18"/>
        </w:rPr>
      </w:pP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Contact:    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62718C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62718C">
        <w:rPr>
          <w:rFonts w:ascii="Arial" w:eastAsia="Times New Roman" w:hAnsi="Arial" w:cs="Arial"/>
          <w:sz w:val="18"/>
          <w:szCs w:val="18"/>
        </w:rPr>
        <w:t>Madhu</w:t>
      </w:r>
      <w:proofErr w:type="spellEnd"/>
      <w:r w:rsidRPr="0062718C">
        <w:rPr>
          <w:rFonts w:ascii="Arial" w:eastAsia="Times New Roman" w:hAnsi="Arial" w:cs="Arial"/>
          <w:sz w:val="18"/>
          <w:szCs w:val="18"/>
        </w:rPr>
        <w:t xml:space="preserve"> Gupta 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 Head of Information Services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Public Library of New London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63 Huntington Street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New London, CT 06320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</w:t>
      </w:r>
      <w:r>
        <w:rPr>
          <w:rFonts w:ascii="Arial" w:eastAsia="Times New Roman" w:hAnsi="Arial" w:cs="Arial"/>
          <w:sz w:val="18"/>
          <w:szCs w:val="18"/>
        </w:rPr>
        <w:t>               (860) 447-1411 x108</w:t>
      </w:r>
    </w:p>
    <w:p w:rsidR="00080E20" w:rsidRDefault="00080E20" w:rsidP="00080E20">
      <w:r w:rsidRPr="00967BBC">
        <w:rPr>
          <w:rFonts w:ascii="Arial" w:eastAsia="Times New Roman" w:hAnsi="Arial" w:cs="Arial"/>
          <w:sz w:val="18"/>
          <w:szCs w:val="18"/>
        </w:rPr>
        <w:t>                    </w:t>
      </w:r>
      <w:hyperlink r:id="rId4" w:history="1">
        <w:r w:rsidRPr="00967BBC">
          <w:rPr>
            <w:rStyle w:val="Hyperlink"/>
            <w:rFonts w:ascii="Arial" w:eastAsia="Times New Roman" w:hAnsi="Arial" w:cs="Arial"/>
            <w:sz w:val="18"/>
            <w:szCs w:val="18"/>
          </w:rPr>
          <w:t>mgupta@plnl.org</w:t>
        </w:r>
      </w:hyperlink>
    </w:p>
    <w:p w:rsidR="00080E20" w:rsidRDefault="00080E20" w:rsidP="00080E20"/>
    <w:p w:rsidR="00E558B4" w:rsidRDefault="00A3062C" w:rsidP="00E558B4">
      <w:pPr>
        <w:pStyle w:val="NormalWeb"/>
        <w:shd w:val="clear" w:color="auto" w:fill="FFFFFF"/>
        <w:spacing w:before="0" w:beforeAutospacing="0" w:after="225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The Public Library of New London</w:t>
      </w:r>
      <w:r w:rsidR="00E558B4">
        <w:rPr>
          <w:rFonts w:ascii="Segoe UI" w:hAnsi="Segoe UI" w:cs="Segoe UI"/>
          <w:color w:val="000000"/>
          <w:sz w:val="21"/>
          <w:szCs w:val="21"/>
        </w:rPr>
        <w:t xml:space="preserve"> has access to information on 100,000 </w:t>
      </w:r>
      <w:proofErr w:type="spellStart"/>
      <w:r w:rsidR="00E558B4">
        <w:rPr>
          <w:rFonts w:ascii="Segoe UI" w:hAnsi="Segoe UI" w:cs="Segoe UI"/>
          <w:color w:val="000000"/>
          <w:sz w:val="21"/>
          <w:szCs w:val="21"/>
        </w:rPr>
        <w:t>grantmakers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and more than 3 million grants.</w:t>
      </w:r>
      <w:r w:rsidR="00E558B4">
        <w:rPr>
          <w:rFonts w:ascii="Segoe UI" w:hAnsi="Segoe UI" w:cs="Segoe UI"/>
          <w:color w:val="000000"/>
          <w:sz w:val="21"/>
          <w:szCs w:val="21"/>
        </w:rPr>
        <w:t xml:space="preserve">  Grant funds for individual endeavors such as education, research and artistic pursuits are not </w:t>
      </w:r>
      <w:r w:rsidR="007B4E1D">
        <w:rPr>
          <w:rFonts w:ascii="Segoe UI" w:hAnsi="Segoe UI" w:cs="Segoe UI"/>
          <w:color w:val="000000"/>
          <w:sz w:val="21"/>
          <w:szCs w:val="21"/>
        </w:rPr>
        <w:t>that easy to find.  The next class, which is presented every other month, will be held on Tuesday, April 3 from 12:00 PM to 1:00 PM. Join us t</w:t>
      </w:r>
      <w:r w:rsidR="00E558B4">
        <w:rPr>
          <w:rFonts w:ascii="Segoe UI" w:hAnsi="Segoe UI" w:cs="Segoe UI"/>
          <w:color w:val="000000"/>
          <w:sz w:val="21"/>
          <w:szCs w:val="21"/>
        </w:rPr>
        <w:t>o learn about the Foundation Grants to Individuals database, GrantSpace.org and other helpful resources.  A working knowledge of the Internet and Windows are needed for this hands-on session.  Space is limited to 10 people and preregistration is required.</w:t>
      </w:r>
    </w:p>
    <w:p w:rsidR="00E558B4" w:rsidRDefault="00E558B4" w:rsidP="00E558B4">
      <w:pPr>
        <w:pStyle w:val="NormalWeb"/>
        <w:shd w:val="clear" w:color="auto" w:fill="FFFFFF"/>
        <w:spacing w:before="0" w:beforeAutospacing="0" w:after="225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Register </w:t>
      </w:r>
      <w:r w:rsidR="00A3062C">
        <w:rPr>
          <w:rFonts w:ascii="Segoe UI" w:hAnsi="Segoe UI" w:cs="Segoe UI"/>
          <w:color w:val="000000"/>
          <w:sz w:val="21"/>
          <w:szCs w:val="21"/>
        </w:rPr>
        <w:t>online at www.plnl.org</w:t>
      </w:r>
      <w:r>
        <w:rPr>
          <w:rFonts w:ascii="Segoe UI" w:hAnsi="Segoe UI" w:cs="Segoe UI"/>
          <w:color w:val="000000"/>
          <w:sz w:val="21"/>
          <w:szCs w:val="21"/>
        </w:rPr>
        <w:t xml:space="preserve"> or call 860-447-1411 x 105.</w:t>
      </w:r>
    </w:p>
    <w:p w:rsidR="00FA0473" w:rsidRPr="00FA0473" w:rsidRDefault="00FA0473" w:rsidP="00E558B4"/>
    <w:sectPr w:rsidR="00FA0473" w:rsidRPr="00FA0473" w:rsidSect="00F8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E20"/>
    <w:rsid w:val="000402BB"/>
    <w:rsid w:val="00080E20"/>
    <w:rsid w:val="007B4E1D"/>
    <w:rsid w:val="008C4E0A"/>
    <w:rsid w:val="00A3062C"/>
    <w:rsid w:val="00B25215"/>
    <w:rsid w:val="00E558B4"/>
    <w:rsid w:val="00FA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E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58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2018-03-08T19:08:00Z</dcterms:created>
  <dcterms:modified xsi:type="dcterms:W3CDTF">2018-03-26T18:34:00Z</dcterms:modified>
</cp:coreProperties>
</file>