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2A61" w:rsidRPr="00670CD1" w:rsidRDefault="000A2A61" w:rsidP="000A2A61">
      <w:pPr>
        <w:rPr>
          <w:rFonts w:ascii="Arial" w:hAnsi="Arial" w:cs="Arial"/>
          <w:sz w:val="18"/>
          <w:szCs w:val="18"/>
        </w:rPr>
      </w:pPr>
      <w:r w:rsidRPr="00670CD1">
        <w:rPr>
          <w:rFonts w:ascii="Arial" w:hAnsi="Arial" w:cs="Arial"/>
          <w:sz w:val="18"/>
          <w:szCs w:val="18"/>
        </w:rPr>
        <w:t>Press Release</w:t>
      </w:r>
    </w:p>
    <w:p w:rsidR="000A2A61" w:rsidRDefault="000A2A61" w:rsidP="000A2A61">
      <w:pPr>
        <w:rPr>
          <w:rFonts w:ascii="Arial" w:hAnsi="Arial" w:cs="Arial"/>
          <w:sz w:val="18"/>
          <w:szCs w:val="18"/>
        </w:rPr>
      </w:pPr>
      <w:r w:rsidRPr="00670CD1">
        <w:rPr>
          <w:rFonts w:ascii="Arial" w:hAnsi="Arial" w:cs="Arial"/>
          <w:sz w:val="18"/>
          <w:szCs w:val="18"/>
        </w:rPr>
        <w:t xml:space="preserve">Event: </w:t>
      </w:r>
      <w:r>
        <w:rPr>
          <w:rFonts w:ascii="Arial" w:hAnsi="Arial" w:cs="Arial"/>
          <w:sz w:val="18"/>
          <w:szCs w:val="18"/>
        </w:rPr>
        <w:t>Fiction Writing Techniques with Rose Young</w:t>
      </w:r>
    </w:p>
    <w:p w:rsidR="000A2A61" w:rsidRPr="00670CD1" w:rsidRDefault="000A2A61" w:rsidP="000A2A61">
      <w:pPr>
        <w:rPr>
          <w:rFonts w:ascii="Arial" w:hAnsi="Arial" w:cs="Arial"/>
          <w:sz w:val="18"/>
          <w:szCs w:val="18"/>
        </w:rPr>
      </w:pPr>
      <w:r>
        <w:rPr>
          <w:rFonts w:ascii="Arial" w:hAnsi="Arial" w:cs="Arial"/>
          <w:sz w:val="18"/>
          <w:szCs w:val="18"/>
        </w:rPr>
        <w:t>Date/Time: Saturday, February 24, 2018 2:00 PM-3:00 PM</w:t>
      </w:r>
    </w:p>
    <w:p w:rsidR="000A2A61" w:rsidRDefault="000A2A61" w:rsidP="000A2A61">
      <w:pPr>
        <w:ind w:left="720" w:hanging="720"/>
      </w:pPr>
      <w:r w:rsidRPr="00DA3473">
        <w:rPr>
          <w:rFonts w:ascii="Arial" w:hAnsi="Arial" w:cs="Arial"/>
          <w:sz w:val="18"/>
          <w:szCs w:val="18"/>
        </w:rPr>
        <w:t>Contact:</w:t>
      </w:r>
      <w:r w:rsidRPr="00DA3473">
        <w:rPr>
          <w:rFonts w:ascii="Arial" w:hAnsi="Arial" w:cs="Arial"/>
          <w:sz w:val="18"/>
          <w:szCs w:val="18"/>
        </w:rPr>
        <w:tab/>
      </w:r>
      <w:proofErr w:type="spellStart"/>
      <w:r w:rsidRPr="00DA3473">
        <w:rPr>
          <w:rFonts w:ascii="Arial" w:hAnsi="Arial" w:cs="Arial"/>
          <w:sz w:val="18"/>
          <w:szCs w:val="18"/>
        </w:rPr>
        <w:t>Madhu</w:t>
      </w:r>
      <w:proofErr w:type="spellEnd"/>
      <w:r w:rsidRPr="00DA3473">
        <w:rPr>
          <w:rFonts w:ascii="Arial" w:hAnsi="Arial" w:cs="Arial"/>
          <w:sz w:val="18"/>
          <w:szCs w:val="18"/>
        </w:rPr>
        <w:t xml:space="preserve"> </w:t>
      </w:r>
      <w:r>
        <w:rPr>
          <w:rFonts w:ascii="Arial" w:hAnsi="Arial" w:cs="Arial"/>
          <w:sz w:val="18"/>
          <w:szCs w:val="18"/>
        </w:rPr>
        <w:t xml:space="preserve">Bajaj </w:t>
      </w:r>
      <w:r w:rsidRPr="00DA3473">
        <w:rPr>
          <w:rFonts w:ascii="Arial" w:hAnsi="Arial" w:cs="Arial"/>
          <w:sz w:val="18"/>
          <w:szCs w:val="18"/>
        </w:rPr>
        <w:t xml:space="preserve">Gupta </w:t>
      </w:r>
      <w:r>
        <w:rPr>
          <w:rFonts w:ascii="Arial" w:hAnsi="Arial" w:cs="Arial"/>
          <w:sz w:val="18"/>
          <w:szCs w:val="18"/>
        </w:rPr>
        <w:br/>
      </w:r>
      <w:r w:rsidRPr="00DA3473">
        <w:rPr>
          <w:rFonts w:ascii="Arial" w:hAnsi="Arial" w:cs="Arial"/>
          <w:sz w:val="18"/>
          <w:szCs w:val="18"/>
        </w:rPr>
        <w:t>Head of Information Services</w:t>
      </w:r>
      <w:r>
        <w:rPr>
          <w:rFonts w:ascii="Arial" w:hAnsi="Arial" w:cs="Arial"/>
          <w:sz w:val="18"/>
          <w:szCs w:val="18"/>
        </w:rPr>
        <w:br/>
      </w:r>
      <w:r w:rsidRPr="00DA3473">
        <w:rPr>
          <w:rFonts w:ascii="Arial" w:hAnsi="Arial" w:cs="Arial"/>
          <w:sz w:val="18"/>
          <w:szCs w:val="18"/>
        </w:rPr>
        <w:t>Public Library of New London</w:t>
      </w:r>
      <w:r>
        <w:rPr>
          <w:rFonts w:ascii="Arial" w:hAnsi="Arial" w:cs="Arial"/>
          <w:sz w:val="18"/>
          <w:szCs w:val="18"/>
        </w:rPr>
        <w:br/>
      </w:r>
      <w:r w:rsidRPr="00DA3473">
        <w:rPr>
          <w:rFonts w:ascii="Arial" w:hAnsi="Arial" w:cs="Arial"/>
          <w:sz w:val="18"/>
          <w:szCs w:val="18"/>
        </w:rPr>
        <w:t>63 Huntington Street</w:t>
      </w:r>
      <w:r>
        <w:rPr>
          <w:rFonts w:ascii="Arial" w:hAnsi="Arial" w:cs="Arial"/>
          <w:sz w:val="18"/>
          <w:szCs w:val="18"/>
        </w:rPr>
        <w:br/>
      </w:r>
      <w:r w:rsidRPr="00DA3473">
        <w:rPr>
          <w:rFonts w:ascii="Arial" w:hAnsi="Arial" w:cs="Arial"/>
          <w:sz w:val="18"/>
          <w:szCs w:val="18"/>
        </w:rPr>
        <w:t>New London, CT 06320</w:t>
      </w:r>
      <w:r>
        <w:rPr>
          <w:rFonts w:ascii="Arial" w:hAnsi="Arial" w:cs="Arial"/>
          <w:sz w:val="18"/>
          <w:szCs w:val="18"/>
        </w:rPr>
        <w:br/>
      </w:r>
      <w:r w:rsidRPr="00DA3473">
        <w:rPr>
          <w:rFonts w:ascii="Arial" w:hAnsi="Arial" w:cs="Arial"/>
          <w:sz w:val="18"/>
          <w:szCs w:val="18"/>
        </w:rPr>
        <w:t>(860) 447-1411 x108</w:t>
      </w:r>
      <w:r>
        <w:rPr>
          <w:rFonts w:ascii="Arial" w:hAnsi="Arial" w:cs="Arial"/>
          <w:sz w:val="18"/>
          <w:szCs w:val="18"/>
        </w:rPr>
        <w:br/>
      </w:r>
      <w:hyperlink r:id="rId4" w:history="1">
        <w:r w:rsidRPr="00E94300">
          <w:rPr>
            <w:rStyle w:val="Hyperlink"/>
            <w:rFonts w:ascii="Arial" w:hAnsi="Arial" w:cs="Arial"/>
            <w:sz w:val="18"/>
            <w:szCs w:val="18"/>
          </w:rPr>
          <w:t>mgupta@plnl.org</w:t>
        </w:r>
      </w:hyperlink>
    </w:p>
    <w:p w:rsidR="000A2A61" w:rsidRDefault="000A2A61" w:rsidP="000A2A61">
      <w:r>
        <w:t xml:space="preserve">If you are interested in writing fiction, or would like to hear about Rose Young and her journey to becoming an established author, please join us on Saturday February 24, 2018 from 2:00 PM-3:00PM. Rose will discuss creative, imaginative and practical writing techniques. Rose Young is the author of the newly released </w:t>
      </w:r>
      <w:r>
        <w:rPr>
          <w:i/>
        </w:rPr>
        <w:t>Roses, Wine &amp; Murder: In the City of Steeples</w:t>
      </w:r>
      <w:r w:rsidR="00A0248E">
        <w:t>, about a mystery a</w:t>
      </w:r>
      <w:r>
        <w:t>mong the vineyards and garden of Long Island Sound.</w:t>
      </w:r>
    </w:p>
    <w:p w:rsidR="000A2A61" w:rsidRPr="000A2A61" w:rsidRDefault="000A2A61" w:rsidP="000A2A61">
      <w:pPr>
        <w:rPr>
          <w:rFonts w:ascii="Arial" w:hAnsi="Arial" w:cs="Arial"/>
          <w:sz w:val="18"/>
          <w:szCs w:val="18"/>
        </w:rPr>
      </w:pPr>
      <w:r>
        <w:t>Find out more about Rose Young and her latest release at RosesWineandMurder.com</w:t>
      </w:r>
    </w:p>
    <w:p w:rsidR="000A2A61" w:rsidRPr="00A735F2" w:rsidRDefault="000A2A61" w:rsidP="000A2A61">
      <w:pPr>
        <w:pStyle w:val="NormalWeb"/>
        <w:shd w:val="clear" w:color="auto" w:fill="FFFFFF"/>
        <w:rPr>
          <w:rFonts w:ascii="Arial" w:hAnsi="Arial" w:cs="Arial"/>
          <w:b/>
          <w:sz w:val="18"/>
          <w:szCs w:val="18"/>
        </w:rPr>
      </w:pPr>
      <w:r w:rsidRPr="00A735F2">
        <w:rPr>
          <w:rFonts w:ascii="Arial" w:hAnsi="Arial" w:cs="Arial"/>
          <w:b/>
          <w:sz w:val="18"/>
          <w:szCs w:val="18"/>
        </w:rPr>
        <w:t>This event is f</w:t>
      </w:r>
      <w:r>
        <w:rPr>
          <w:rFonts w:ascii="Arial" w:hAnsi="Arial" w:cs="Arial"/>
          <w:b/>
          <w:sz w:val="18"/>
          <w:szCs w:val="18"/>
        </w:rPr>
        <w:t xml:space="preserve">ree and open to the public. </w:t>
      </w:r>
    </w:p>
    <w:p w:rsidR="000A2A61" w:rsidRPr="00670CD1" w:rsidRDefault="000A2A61" w:rsidP="000A2A61">
      <w:pPr>
        <w:rPr>
          <w:rFonts w:ascii="Arial" w:hAnsi="Arial" w:cs="Arial"/>
          <w:sz w:val="18"/>
          <w:szCs w:val="18"/>
        </w:rPr>
      </w:pPr>
      <w:r w:rsidRPr="00670CD1">
        <w:rPr>
          <w:rFonts w:ascii="Arial" w:hAnsi="Arial" w:cs="Arial"/>
          <w:sz w:val="18"/>
          <w:szCs w:val="18"/>
        </w:rPr>
        <w:t xml:space="preserve">For more information regarding the event, please contact </w:t>
      </w:r>
      <w:proofErr w:type="spellStart"/>
      <w:r w:rsidRPr="00670CD1">
        <w:rPr>
          <w:rFonts w:ascii="Arial" w:hAnsi="Arial" w:cs="Arial"/>
          <w:sz w:val="18"/>
          <w:szCs w:val="18"/>
        </w:rPr>
        <w:t>Madhu</w:t>
      </w:r>
      <w:proofErr w:type="spellEnd"/>
      <w:r>
        <w:rPr>
          <w:rFonts w:ascii="Arial" w:hAnsi="Arial" w:cs="Arial"/>
          <w:sz w:val="18"/>
          <w:szCs w:val="18"/>
        </w:rPr>
        <w:t xml:space="preserve"> Bajaj </w:t>
      </w:r>
      <w:r w:rsidRPr="00670CD1">
        <w:rPr>
          <w:rFonts w:ascii="Arial" w:hAnsi="Arial" w:cs="Arial"/>
          <w:sz w:val="18"/>
          <w:szCs w:val="18"/>
        </w:rPr>
        <w:t xml:space="preserve">Gupta at </w:t>
      </w:r>
      <w:r w:rsidRPr="00670CD1">
        <w:rPr>
          <w:rFonts w:ascii="Arial" w:eastAsia="Times New Roman" w:hAnsi="Arial" w:cs="Arial"/>
          <w:sz w:val="18"/>
          <w:szCs w:val="18"/>
        </w:rPr>
        <w:t xml:space="preserve">860-447-1411 x5, mgupta@plnl.org or go to the library's website at </w:t>
      </w:r>
      <w:hyperlink r:id="rId5" w:tgtFrame="_blank" w:history="1">
        <w:r w:rsidRPr="00670CD1">
          <w:rPr>
            <w:rFonts w:ascii="Arial" w:eastAsia="Times New Roman" w:hAnsi="Arial" w:cs="Arial"/>
            <w:color w:val="0000FF"/>
            <w:sz w:val="18"/>
            <w:szCs w:val="18"/>
            <w:u w:val="single"/>
          </w:rPr>
          <w:t>www.plnl.org</w:t>
        </w:r>
      </w:hyperlink>
      <w:r w:rsidRPr="00670CD1">
        <w:rPr>
          <w:rFonts w:ascii="Arial" w:eastAsia="Times New Roman" w:hAnsi="Arial" w:cs="Arial"/>
          <w:sz w:val="18"/>
          <w:szCs w:val="18"/>
        </w:rPr>
        <w:t>.</w:t>
      </w:r>
    </w:p>
    <w:p w:rsidR="000A2A61" w:rsidRDefault="000A2A61" w:rsidP="000A2A61"/>
    <w:p w:rsidR="000A2A61" w:rsidRDefault="000A2A61" w:rsidP="000A2A61"/>
    <w:p w:rsidR="006413F8" w:rsidRDefault="006413F8"/>
    <w:sectPr w:rsidR="006413F8" w:rsidSect="00AD625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0A2A61"/>
    <w:rsid w:val="000A2A61"/>
    <w:rsid w:val="00177A5E"/>
    <w:rsid w:val="006413F8"/>
    <w:rsid w:val="00A024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A6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2A61"/>
    <w:rPr>
      <w:color w:val="0000FF"/>
      <w:u w:val="single"/>
    </w:rPr>
  </w:style>
  <w:style w:type="paragraph" w:styleId="NormalWeb">
    <w:name w:val="Normal (Web)"/>
    <w:basedOn w:val="Normal"/>
    <w:uiPriority w:val="99"/>
    <w:unhideWhenUsed/>
    <w:rsid w:val="000A2A6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lnl.org" TargetMode="External"/><Relationship Id="rId4" Type="http://schemas.openxmlformats.org/officeDocument/2006/relationships/hyperlink" Target="mailto:mgupta@pln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162</Words>
  <Characters>925</Characters>
  <Application>Microsoft Office Word</Application>
  <DocSecurity>0</DocSecurity>
  <Lines>7</Lines>
  <Paragraphs>2</Paragraphs>
  <ScaleCrop>false</ScaleCrop>
  <Company/>
  <LinksUpToDate>false</LinksUpToDate>
  <CharactersWithSpaces>1085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Staff</cp:lastModifiedBy>
  <cp:revision>2</cp:revision>
  <dcterms:created xsi:type="dcterms:W3CDTF">2018-02-04T21:15:00Z</dcterms:created>
  <dcterms:modified xsi:type="dcterms:W3CDTF">2018-02-05T14:43:00Z</dcterms:modified>
</cp:coreProperties>
</file>